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CB" w:rsidRPr="00151D34" w:rsidRDefault="00032FCB" w:rsidP="00032FC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51D34">
        <w:rPr>
          <w:rFonts w:ascii="Arial" w:hAnsi="Arial" w:cs="Arial"/>
          <w:b/>
          <w:bCs/>
          <w:color w:val="000000"/>
          <w:sz w:val="22"/>
          <w:szCs w:val="22"/>
        </w:rPr>
        <w:t xml:space="preserve">Конкурсна рада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з проведення </w:t>
      </w:r>
      <w:r w:rsidRPr="00151D34">
        <w:rPr>
          <w:rFonts w:ascii="Arial" w:hAnsi="Arial" w:cs="Arial"/>
          <w:b/>
          <w:bCs/>
          <w:color w:val="000000"/>
          <w:sz w:val="22"/>
          <w:szCs w:val="22"/>
        </w:rPr>
        <w:t>щорічного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71313">
        <w:rPr>
          <w:rFonts w:ascii="Arial" w:hAnsi="Arial" w:cs="Arial"/>
          <w:b/>
          <w:bCs/>
          <w:color w:val="000000"/>
          <w:sz w:val="22"/>
          <w:szCs w:val="22"/>
        </w:rPr>
        <w:t>обласного конкурсу проє</w:t>
      </w:r>
      <w:r w:rsidRPr="00151D34">
        <w:rPr>
          <w:rFonts w:ascii="Arial" w:hAnsi="Arial" w:cs="Arial"/>
          <w:b/>
          <w:bCs/>
          <w:color w:val="000000"/>
          <w:sz w:val="22"/>
          <w:szCs w:val="22"/>
        </w:rPr>
        <w:t>ктів розвитку територіальних громад оголошує</w:t>
      </w:r>
      <w:r w:rsidRPr="00151D34">
        <w:rPr>
          <w:rFonts w:ascii="Arial" w:hAnsi="Arial" w:cs="Arial"/>
          <w:color w:val="000000"/>
          <w:sz w:val="22"/>
          <w:szCs w:val="22"/>
        </w:rPr>
        <w:t xml:space="preserve"> </w:t>
      </w:r>
      <w:r w:rsidRPr="00282BBE">
        <w:rPr>
          <w:rFonts w:ascii="Arial" w:hAnsi="Arial" w:cs="Arial"/>
          <w:b/>
          <w:color w:val="000000"/>
          <w:sz w:val="22"/>
          <w:szCs w:val="22"/>
        </w:rPr>
        <w:t>щорічний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71313">
        <w:rPr>
          <w:rFonts w:ascii="Arial" w:hAnsi="Arial" w:cs="Arial"/>
          <w:b/>
          <w:bCs/>
          <w:color w:val="000000"/>
          <w:sz w:val="22"/>
          <w:szCs w:val="22"/>
        </w:rPr>
        <w:t>обласний конкурс проє</w:t>
      </w:r>
      <w:r w:rsidRPr="00151D34">
        <w:rPr>
          <w:rFonts w:ascii="Arial" w:hAnsi="Arial" w:cs="Arial"/>
          <w:b/>
          <w:bCs/>
          <w:color w:val="000000"/>
          <w:sz w:val="22"/>
          <w:szCs w:val="22"/>
        </w:rPr>
        <w:t>ктів розвитку територіальних громад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51D34">
        <w:rPr>
          <w:rFonts w:ascii="Arial" w:hAnsi="Arial" w:cs="Arial"/>
          <w:b/>
          <w:color w:val="000000"/>
          <w:sz w:val="22"/>
          <w:szCs w:val="22"/>
        </w:rPr>
        <w:t>на 20</w:t>
      </w:r>
      <w:r w:rsidR="00EF4AFA">
        <w:rPr>
          <w:rFonts w:ascii="Arial" w:hAnsi="Arial" w:cs="Arial"/>
          <w:b/>
          <w:color w:val="000000"/>
          <w:sz w:val="22"/>
          <w:szCs w:val="22"/>
          <w:lang w:val="ru-RU"/>
        </w:rPr>
        <w:t>22</w:t>
      </w:r>
      <w:r w:rsidRPr="00151D34">
        <w:rPr>
          <w:rFonts w:ascii="Arial" w:hAnsi="Arial" w:cs="Arial"/>
          <w:b/>
          <w:color w:val="000000"/>
          <w:sz w:val="22"/>
          <w:szCs w:val="22"/>
        </w:rPr>
        <w:t xml:space="preserve"> рік</w:t>
      </w:r>
    </w:p>
    <w:p w:rsidR="00032FCB" w:rsidRPr="00151D34" w:rsidRDefault="00032FCB" w:rsidP="00032FC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32FCB" w:rsidRPr="00151D34" w:rsidRDefault="00032FCB" w:rsidP="00F50128">
      <w:pPr>
        <w:ind w:left="-709" w:right="-143"/>
        <w:jc w:val="both"/>
        <w:rPr>
          <w:rFonts w:ascii="Arial" w:hAnsi="Arial" w:cs="Arial"/>
          <w:color w:val="000000"/>
          <w:sz w:val="22"/>
          <w:szCs w:val="22"/>
        </w:rPr>
      </w:pPr>
      <w:r w:rsidRPr="00151D34">
        <w:rPr>
          <w:rFonts w:ascii="Arial" w:hAnsi="Arial" w:cs="Arial"/>
          <w:color w:val="000000"/>
          <w:sz w:val="22"/>
          <w:szCs w:val="22"/>
        </w:rPr>
        <w:t>Згідно з рішенням Рівненської обласної ради від 11 березня 2016 року №121 «Пр</w:t>
      </w:r>
      <w:r w:rsidR="00EF4AFA">
        <w:rPr>
          <w:rFonts w:ascii="Arial" w:hAnsi="Arial" w:cs="Arial"/>
          <w:color w:val="000000"/>
          <w:sz w:val="22"/>
          <w:szCs w:val="22"/>
        </w:rPr>
        <w:t>о щорічний обласний конкурс проє</w:t>
      </w:r>
      <w:r w:rsidRPr="00151D34">
        <w:rPr>
          <w:rFonts w:ascii="Arial" w:hAnsi="Arial" w:cs="Arial"/>
          <w:color w:val="000000"/>
          <w:sz w:val="22"/>
          <w:szCs w:val="22"/>
        </w:rPr>
        <w:t>ктів розвитку територіальних громад»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Pr="00151D34">
        <w:rPr>
          <w:rFonts w:ascii="Arial" w:hAnsi="Arial" w:cs="Arial"/>
          <w:color w:val="000000"/>
          <w:sz w:val="22"/>
          <w:szCs w:val="22"/>
        </w:rPr>
        <w:t>з внесеними змінами) оголошено</w:t>
      </w:r>
      <w:r>
        <w:rPr>
          <w:rFonts w:ascii="Arial" w:hAnsi="Arial" w:cs="Arial"/>
          <w:color w:val="000000"/>
          <w:sz w:val="22"/>
          <w:szCs w:val="22"/>
        </w:rPr>
        <w:t xml:space="preserve"> щорічний</w:t>
      </w:r>
      <w:r w:rsidR="00EF4AFA">
        <w:rPr>
          <w:rFonts w:ascii="Arial" w:hAnsi="Arial" w:cs="Arial"/>
          <w:color w:val="000000"/>
          <w:sz w:val="22"/>
          <w:szCs w:val="22"/>
        </w:rPr>
        <w:t xml:space="preserve"> обласний конкурс проє</w:t>
      </w:r>
      <w:r w:rsidRPr="00151D34">
        <w:rPr>
          <w:rFonts w:ascii="Arial" w:hAnsi="Arial" w:cs="Arial"/>
          <w:color w:val="000000"/>
          <w:sz w:val="22"/>
          <w:szCs w:val="22"/>
        </w:rPr>
        <w:t>ктів розвитку територіальних громад (далі – Конкурс).</w:t>
      </w:r>
    </w:p>
    <w:p w:rsidR="00032FCB" w:rsidRPr="00CA03DF" w:rsidRDefault="00032FCB" w:rsidP="00F50128">
      <w:pPr>
        <w:spacing w:line="276" w:lineRule="auto"/>
        <w:ind w:left="-709" w:right="-143"/>
        <w:contextualSpacing/>
        <w:jc w:val="both"/>
        <w:rPr>
          <w:rFonts w:ascii="Arial" w:hAnsi="Arial" w:cs="Arial"/>
          <w:color w:val="000000"/>
          <w:sz w:val="10"/>
          <w:szCs w:val="10"/>
        </w:rPr>
      </w:pPr>
    </w:p>
    <w:p w:rsidR="00032FCB" w:rsidRPr="00151D34" w:rsidRDefault="00032FCB" w:rsidP="00F50128">
      <w:pPr>
        <w:spacing w:line="276" w:lineRule="auto"/>
        <w:ind w:left="-709" w:right="-143"/>
        <w:contextualSpacing/>
        <w:jc w:val="both"/>
        <w:rPr>
          <w:rFonts w:ascii="Arial" w:hAnsi="Arial" w:cs="Arial"/>
          <w:sz w:val="22"/>
          <w:szCs w:val="22"/>
        </w:rPr>
      </w:pPr>
      <w:r w:rsidRPr="00151D34">
        <w:rPr>
          <w:rFonts w:ascii="Arial" w:hAnsi="Arial" w:cs="Arial"/>
          <w:color w:val="000000"/>
          <w:sz w:val="22"/>
          <w:szCs w:val="22"/>
        </w:rPr>
        <w:t>Учас</w:t>
      </w:r>
      <w:r w:rsidR="00EF4AFA">
        <w:rPr>
          <w:rFonts w:ascii="Arial" w:hAnsi="Arial" w:cs="Arial"/>
          <w:color w:val="000000"/>
          <w:sz w:val="22"/>
          <w:szCs w:val="22"/>
        </w:rPr>
        <w:t>никами Конкурсу можуть бути проє</w:t>
      </w:r>
      <w:r w:rsidRPr="00151D34">
        <w:rPr>
          <w:rFonts w:ascii="Arial" w:hAnsi="Arial" w:cs="Arial"/>
          <w:color w:val="000000"/>
          <w:sz w:val="22"/>
          <w:szCs w:val="22"/>
        </w:rPr>
        <w:t>кти, розроблені</w:t>
      </w:r>
      <w:r w:rsidRPr="00151D34">
        <w:rPr>
          <w:rFonts w:ascii="Arial" w:hAnsi="Arial" w:cs="Arial"/>
          <w:sz w:val="22"/>
          <w:szCs w:val="22"/>
        </w:rPr>
        <w:t xml:space="preserve"> сільськими, селищними, міськими т</w:t>
      </w:r>
      <w:r w:rsidR="00EF4AFA">
        <w:rPr>
          <w:rFonts w:ascii="Arial" w:hAnsi="Arial" w:cs="Arial"/>
          <w:sz w:val="22"/>
          <w:szCs w:val="22"/>
        </w:rPr>
        <w:t>а районними радами, а також проє</w:t>
      </w:r>
      <w:r w:rsidRPr="00151D34">
        <w:rPr>
          <w:rFonts w:ascii="Arial" w:hAnsi="Arial" w:cs="Arial"/>
          <w:sz w:val="22"/>
          <w:szCs w:val="22"/>
        </w:rPr>
        <w:t>кти, розроблені та подані спільно кіль</w:t>
      </w:r>
      <w:r>
        <w:rPr>
          <w:rFonts w:ascii="Arial" w:hAnsi="Arial" w:cs="Arial"/>
          <w:sz w:val="22"/>
          <w:szCs w:val="22"/>
        </w:rPr>
        <w:t>кома територіальними громадами.</w:t>
      </w:r>
    </w:p>
    <w:p w:rsidR="00032FCB" w:rsidRPr="00CA03DF" w:rsidRDefault="00032FCB" w:rsidP="00F50128">
      <w:pPr>
        <w:ind w:left="-709" w:right="-143"/>
        <w:jc w:val="both"/>
        <w:rPr>
          <w:rFonts w:ascii="Arial" w:hAnsi="Arial" w:cs="Arial"/>
          <w:color w:val="000000"/>
          <w:sz w:val="10"/>
          <w:szCs w:val="10"/>
        </w:rPr>
      </w:pPr>
    </w:p>
    <w:p w:rsidR="00032FCB" w:rsidRDefault="00571313" w:rsidP="00F50128">
      <w:pPr>
        <w:ind w:left="-709" w:right="-14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Проє</w:t>
      </w:r>
      <w:r w:rsidR="00032FCB" w:rsidRPr="00151D34">
        <w:rPr>
          <w:rFonts w:ascii="Arial" w:hAnsi="Arial" w:cs="Arial"/>
          <w:b/>
          <w:color w:val="000000"/>
          <w:sz w:val="22"/>
          <w:szCs w:val="22"/>
        </w:rPr>
        <w:t>кти-учасники Конкурсу повинні відповідати одному (або кільком) з нижче наведених пріоритетних напрямів: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9"/>
        <w:gridCol w:w="2335"/>
        <w:gridCol w:w="2933"/>
      </w:tblGrid>
      <w:tr w:rsidR="00032FCB" w:rsidRPr="00CE3673" w:rsidTr="00F50128">
        <w:tc>
          <w:tcPr>
            <w:tcW w:w="4939" w:type="dxa"/>
          </w:tcPr>
          <w:p w:rsidR="00032FCB" w:rsidRPr="00CE3673" w:rsidRDefault="00032FCB" w:rsidP="000337C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335" w:type="dxa"/>
          </w:tcPr>
          <w:p w:rsidR="00032FCB" w:rsidRPr="00CE3673" w:rsidRDefault="00032FCB" w:rsidP="000337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3673">
              <w:rPr>
                <w:rFonts w:ascii="Arial" w:hAnsi="Arial" w:cs="Arial"/>
                <w:color w:val="000000"/>
                <w:sz w:val="22"/>
                <w:szCs w:val="22"/>
              </w:rPr>
              <w:t>Максимальний розмір гранту з фонду Конкурсу</w:t>
            </w:r>
          </w:p>
        </w:tc>
        <w:tc>
          <w:tcPr>
            <w:tcW w:w="2933" w:type="dxa"/>
          </w:tcPr>
          <w:p w:rsidR="00032FCB" w:rsidRPr="00CE3673" w:rsidRDefault="00032FCB" w:rsidP="000337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3673">
              <w:rPr>
                <w:rFonts w:ascii="Arial" w:hAnsi="Arial" w:cs="Arial"/>
                <w:color w:val="000000"/>
                <w:sz w:val="22"/>
                <w:szCs w:val="22"/>
              </w:rPr>
              <w:t>Мінімальний  власний внесок</w:t>
            </w:r>
          </w:p>
        </w:tc>
      </w:tr>
      <w:tr w:rsidR="00316CCD" w:rsidRPr="00CE3673" w:rsidTr="00F50128">
        <w:tc>
          <w:tcPr>
            <w:tcW w:w="4939" w:type="dxa"/>
          </w:tcPr>
          <w:p w:rsidR="00316CCD" w:rsidRPr="00315517" w:rsidRDefault="00316CCD" w:rsidP="00316C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0872">
              <w:rPr>
                <w:rFonts w:ascii="Arial" w:hAnsi="Arial" w:cs="Arial"/>
                <w:color w:val="000000"/>
                <w:sz w:val="22"/>
                <w:szCs w:val="22"/>
              </w:rPr>
              <w:t>Проєкти співробітництва громад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15517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315517">
              <w:rPr>
                <w:rFonts w:ascii="Arial" w:hAnsi="Arial" w:cs="Arial"/>
                <w:sz w:val="22"/>
                <w:szCs w:val="22"/>
              </w:rPr>
              <w:t>ри наявності договору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0872">
              <w:rPr>
                <w:rFonts w:ascii="Arial" w:hAnsi="Arial" w:cs="Arial"/>
                <w:color w:val="000000"/>
                <w:sz w:val="22"/>
                <w:szCs w:val="22"/>
              </w:rPr>
              <w:t>співробітництва</w:t>
            </w:r>
            <w:r w:rsidRPr="0031551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35" w:type="dxa"/>
          </w:tcPr>
          <w:p w:rsidR="00316CCD" w:rsidRPr="00CE3673" w:rsidRDefault="00316CCD" w:rsidP="00316C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CE3673">
              <w:rPr>
                <w:rFonts w:ascii="Arial" w:hAnsi="Arial" w:cs="Arial"/>
                <w:color w:val="000000"/>
                <w:sz w:val="22"/>
                <w:szCs w:val="22"/>
              </w:rPr>
              <w:t>0 000 грн</w:t>
            </w:r>
          </w:p>
        </w:tc>
        <w:tc>
          <w:tcPr>
            <w:tcW w:w="2933" w:type="dxa"/>
          </w:tcPr>
          <w:p w:rsidR="00316CCD" w:rsidRPr="00CE3673" w:rsidRDefault="00316CCD" w:rsidP="00316CC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30% від загальної вартості проє</w:t>
            </w:r>
            <w:r w:rsidRPr="00CE3673">
              <w:rPr>
                <w:rFonts w:ascii="Arial" w:hAnsi="Arial" w:cs="Arial"/>
                <w:color w:val="000000"/>
                <w:sz w:val="22"/>
                <w:szCs w:val="22"/>
              </w:rPr>
              <w:t>кту</w:t>
            </w:r>
          </w:p>
        </w:tc>
      </w:tr>
      <w:tr w:rsidR="00316CCD" w:rsidRPr="00CE3673" w:rsidTr="00F50128">
        <w:tc>
          <w:tcPr>
            <w:tcW w:w="4939" w:type="dxa"/>
          </w:tcPr>
          <w:p w:rsidR="00316CCD" w:rsidRPr="00CE3673" w:rsidRDefault="00316CCD" w:rsidP="00316CCD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E3673">
              <w:rPr>
                <w:rFonts w:ascii="Arial" w:hAnsi="Arial" w:cs="Arial"/>
                <w:color w:val="000000"/>
                <w:sz w:val="22"/>
                <w:szCs w:val="22"/>
              </w:rPr>
              <w:t>Організація ефективної системи надання соціальних послуг населенню</w:t>
            </w:r>
          </w:p>
        </w:tc>
        <w:tc>
          <w:tcPr>
            <w:tcW w:w="2335" w:type="dxa"/>
          </w:tcPr>
          <w:p w:rsidR="00316CCD" w:rsidRPr="00CE3673" w:rsidRDefault="00316CCD" w:rsidP="00316C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367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CE3673">
              <w:rPr>
                <w:rFonts w:ascii="Arial" w:hAnsi="Arial" w:cs="Arial"/>
                <w:color w:val="000000"/>
                <w:sz w:val="22"/>
                <w:szCs w:val="22"/>
              </w:rPr>
              <w:t>0 000 грн</w:t>
            </w:r>
          </w:p>
        </w:tc>
        <w:tc>
          <w:tcPr>
            <w:tcW w:w="2933" w:type="dxa"/>
          </w:tcPr>
          <w:p w:rsidR="00316CCD" w:rsidRPr="00CE3673" w:rsidRDefault="00316CCD" w:rsidP="00316CC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50% від загальної вартості проє</w:t>
            </w:r>
            <w:r w:rsidRPr="00CE3673">
              <w:rPr>
                <w:rFonts w:ascii="Arial" w:hAnsi="Arial" w:cs="Arial"/>
                <w:color w:val="000000"/>
                <w:sz w:val="22"/>
                <w:szCs w:val="22"/>
              </w:rPr>
              <w:t>кту</w:t>
            </w:r>
          </w:p>
        </w:tc>
      </w:tr>
      <w:tr w:rsidR="00316CCD" w:rsidRPr="00CE3673" w:rsidTr="00F50128">
        <w:tc>
          <w:tcPr>
            <w:tcW w:w="4939" w:type="dxa"/>
          </w:tcPr>
          <w:p w:rsidR="00316CCD" w:rsidRPr="00CE3673" w:rsidRDefault="00316CCD" w:rsidP="00316CCD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3673">
              <w:rPr>
                <w:rFonts w:ascii="Arial" w:hAnsi="Arial" w:cs="Arial"/>
                <w:sz w:val="22"/>
                <w:szCs w:val="22"/>
              </w:rPr>
              <w:t>Розвиток туристичної діяльності</w:t>
            </w:r>
          </w:p>
          <w:p w:rsidR="00316CCD" w:rsidRPr="00CE3673" w:rsidRDefault="00316CCD" w:rsidP="00316CC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5" w:type="dxa"/>
          </w:tcPr>
          <w:p w:rsidR="00316CCD" w:rsidRPr="00CE3673" w:rsidRDefault="00316CCD" w:rsidP="00316C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Pr="00CE3673">
              <w:rPr>
                <w:rFonts w:ascii="Arial" w:hAnsi="Arial" w:cs="Arial"/>
                <w:color w:val="000000"/>
                <w:sz w:val="22"/>
                <w:szCs w:val="22"/>
              </w:rPr>
              <w:t>0 000 грн</w:t>
            </w:r>
          </w:p>
        </w:tc>
        <w:tc>
          <w:tcPr>
            <w:tcW w:w="2933" w:type="dxa"/>
          </w:tcPr>
          <w:p w:rsidR="00316CCD" w:rsidRPr="00CE3673" w:rsidRDefault="00316CCD" w:rsidP="00316CC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50% від загальної вартості проє</w:t>
            </w:r>
            <w:r w:rsidRPr="00CE3673">
              <w:rPr>
                <w:rFonts w:ascii="Arial" w:hAnsi="Arial" w:cs="Arial"/>
                <w:color w:val="000000"/>
                <w:sz w:val="22"/>
                <w:szCs w:val="22"/>
              </w:rPr>
              <w:t>кту</w:t>
            </w:r>
          </w:p>
        </w:tc>
      </w:tr>
      <w:tr w:rsidR="00316CCD" w:rsidRPr="00CE3673" w:rsidTr="00F50128">
        <w:tc>
          <w:tcPr>
            <w:tcW w:w="4939" w:type="dxa"/>
          </w:tcPr>
          <w:p w:rsidR="00316CCD" w:rsidRPr="00CE3673" w:rsidRDefault="00316CCD" w:rsidP="00316CC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Підвищення безпеки життя,</w:t>
            </w:r>
            <w:r w:rsidRPr="00BE113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113E">
              <w:rPr>
                <w:rFonts w:ascii="Arial" w:hAnsi="Arial" w:cs="Arial"/>
                <w:sz w:val="22"/>
                <w:szCs w:val="22"/>
              </w:rPr>
              <w:t>зменшення ризику виникнення природних та техногенних катастроф на території адміністративно-територіальної одиниці (або кількох одиниць)</w:t>
            </w:r>
            <w:r w:rsidRPr="00BE113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5" w:type="dxa"/>
          </w:tcPr>
          <w:p w:rsidR="00316CCD" w:rsidRPr="00CE3673" w:rsidRDefault="00316CCD" w:rsidP="00316C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  <w:r w:rsidRPr="00CE3673">
              <w:rPr>
                <w:rFonts w:ascii="Arial" w:hAnsi="Arial" w:cs="Arial"/>
                <w:color w:val="000000"/>
                <w:sz w:val="22"/>
                <w:szCs w:val="22"/>
              </w:rPr>
              <w:t xml:space="preserve"> 000 грн</w:t>
            </w:r>
          </w:p>
        </w:tc>
        <w:tc>
          <w:tcPr>
            <w:tcW w:w="2933" w:type="dxa"/>
          </w:tcPr>
          <w:p w:rsidR="00316CCD" w:rsidRPr="00CE3673" w:rsidRDefault="00316CCD" w:rsidP="00316CC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CE3673">
              <w:rPr>
                <w:rFonts w:ascii="Arial" w:hAnsi="Arial" w:cs="Arial"/>
                <w:color w:val="000000"/>
                <w:sz w:val="22"/>
                <w:szCs w:val="22"/>
              </w:rPr>
              <w:t>0% від загальної вартості про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є</w:t>
            </w:r>
            <w:r w:rsidRPr="00CE3673">
              <w:rPr>
                <w:rFonts w:ascii="Arial" w:hAnsi="Arial" w:cs="Arial"/>
                <w:color w:val="000000"/>
                <w:sz w:val="22"/>
                <w:szCs w:val="22"/>
              </w:rPr>
              <w:t>кту</w:t>
            </w:r>
          </w:p>
        </w:tc>
      </w:tr>
      <w:tr w:rsidR="00316CCD" w:rsidRPr="00CE3673" w:rsidTr="00F50128">
        <w:tc>
          <w:tcPr>
            <w:tcW w:w="4939" w:type="dxa"/>
          </w:tcPr>
          <w:p w:rsidR="00316CCD" w:rsidRPr="00B45B5C" w:rsidRDefault="00316CCD" w:rsidP="00316CCD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Підтримка соціальної згуртованості громад</w:t>
            </w:r>
          </w:p>
        </w:tc>
        <w:tc>
          <w:tcPr>
            <w:tcW w:w="2335" w:type="dxa"/>
          </w:tcPr>
          <w:p w:rsidR="00316CCD" w:rsidRPr="00CE3673" w:rsidRDefault="00316CCD" w:rsidP="00316C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CE3673">
              <w:rPr>
                <w:rFonts w:ascii="Arial" w:hAnsi="Arial" w:cs="Arial"/>
                <w:color w:val="000000"/>
                <w:sz w:val="22"/>
                <w:szCs w:val="22"/>
              </w:rPr>
              <w:t>0 000 грн</w:t>
            </w:r>
          </w:p>
        </w:tc>
        <w:tc>
          <w:tcPr>
            <w:tcW w:w="2933" w:type="dxa"/>
          </w:tcPr>
          <w:p w:rsidR="00316CCD" w:rsidRPr="00CE3673" w:rsidRDefault="00316CCD" w:rsidP="00316CC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50% від загальної вартості проє</w:t>
            </w:r>
            <w:r w:rsidRPr="00CE3673">
              <w:rPr>
                <w:rFonts w:ascii="Arial" w:hAnsi="Arial" w:cs="Arial"/>
                <w:color w:val="000000"/>
                <w:sz w:val="22"/>
                <w:szCs w:val="22"/>
              </w:rPr>
              <w:t>кту</w:t>
            </w:r>
          </w:p>
        </w:tc>
      </w:tr>
    </w:tbl>
    <w:p w:rsidR="00032FCB" w:rsidRDefault="00032FCB" w:rsidP="00032FCB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032FCB" w:rsidRPr="00151D34" w:rsidRDefault="00032FCB" w:rsidP="00F50128">
      <w:pPr>
        <w:tabs>
          <w:tab w:val="left" w:pos="284"/>
        </w:tabs>
        <w:spacing w:line="276" w:lineRule="auto"/>
        <w:ind w:left="-709" w:right="-14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</w:t>
      </w:r>
      <w:r w:rsidRPr="00151D34">
        <w:rPr>
          <w:rFonts w:ascii="Arial" w:hAnsi="Arial" w:cs="Arial"/>
          <w:color w:val="000000"/>
          <w:sz w:val="22"/>
          <w:szCs w:val="22"/>
        </w:rPr>
        <w:t>ро</w:t>
      </w:r>
      <w:r>
        <w:rPr>
          <w:rFonts w:ascii="Arial" w:hAnsi="Arial" w:cs="Arial"/>
          <w:color w:val="000000"/>
          <w:sz w:val="22"/>
          <w:szCs w:val="22"/>
        </w:rPr>
        <w:t>є</w:t>
      </w:r>
      <w:r w:rsidRPr="00151D34">
        <w:rPr>
          <w:rFonts w:ascii="Arial" w:hAnsi="Arial" w:cs="Arial"/>
          <w:color w:val="000000"/>
          <w:sz w:val="22"/>
          <w:szCs w:val="22"/>
        </w:rPr>
        <w:t>кт</w:t>
      </w:r>
      <w:r w:rsidR="00CB5654">
        <w:rPr>
          <w:rFonts w:ascii="Arial" w:hAnsi="Arial" w:cs="Arial"/>
          <w:color w:val="000000"/>
          <w:sz w:val="22"/>
          <w:szCs w:val="22"/>
        </w:rPr>
        <w:t>и</w:t>
      </w:r>
      <w:r w:rsidRPr="00151D34">
        <w:rPr>
          <w:rFonts w:ascii="Arial" w:hAnsi="Arial" w:cs="Arial"/>
          <w:color w:val="000000"/>
          <w:sz w:val="22"/>
          <w:szCs w:val="22"/>
        </w:rPr>
        <w:t xml:space="preserve">, які </w:t>
      </w:r>
      <w:r>
        <w:rPr>
          <w:rFonts w:ascii="Arial" w:hAnsi="Arial" w:cs="Arial"/>
          <w:color w:val="000000"/>
          <w:sz w:val="22"/>
          <w:szCs w:val="22"/>
        </w:rPr>
        <w:t xml:space="preserve">подаються на конкурс повинні </w:t>
      </w:r>
      <w:r w:rsidRPr="00151D34">
        <w:rPr>
          <w:rFonts w:ascii="Arial" w:hAnsi="Arial" w:cs="Arial"/>
          <w:sz w:val="22"/>
          <w:szCs w:val="22"/>
        </w:rPr>
        <w:t xml:space="preserve">сприяти досягненню завдань Стратегії розвитку Рівненської області на період до </w:t>
      </w:r>
      <w:r>
        <w:rPr>
          <w:rFonts w:ascii="Arial" w:hAnsi="Arial" w:cs="Arial"/>
          <w:sz w:val="22"/>
          <w:szCs w:val="22"/>
        </w:rPr>
        <w:t>2027</w:t>
      </w:r>
      <w:r w:rsidRPr="00C742B4">
        <w:rPr>
          <w:rFonts w:ascii="Arial" w:hAnsi="Arial" w:cs="Arial"/>
          <w:sz w:val="22"/>
          <w:szCs w:val="22"/>
        </w:rPr>
        <w:t xml:space="preserve"> року</w:t>
      </w:r>
      <w:r w:rsidRPr="00151D34">
        <w:rPr>
          <w:rFonts w:ascii="Arial" w:hAnsi="Arial" w:cs="Arial"/>
          <w:sz w:val="22"/>
          <w:szCs w:val="22"/>
        </w:rPr>
        <w:t xml:space="preserve"> та Плану заходів з реалізації Стратегії</w:t>
      </w:r>
      <w:r>
        <w:rPr>
          <w:rFonts w:ascii="Arial" w:hAnsi="Arial" w:cs="Arial"/>
          <w:sz w:val="22"/>
          <w:szCs w:val="22"/>
        </w:rPr>
        <w:t xml:space="preserve"> на 2021-2023</w:t>
      </w:r>
      <w:r w:rsidRPr="00C742B4">
        <w:rPr>
          <w:rFonts w:ascii="Arial" w:hAnsi="Arial" w:cs="Arial"/>
          <w:sz w:val="22"/>
          <w:szCs w:val="22"/>
        </w:rPr>
        <w:t xml:space="preserve"> рр.</w:t>
      </w:r>
    </w:p>
    <w:p w:rsidR="00032FCB" w:rsidRPr="00151D34" w:rsidRDefault="00032FCB" w:rsidP="00F50128">
      <w:pPr>
        <w:ind w:left="-709" w:right="-143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032FCB" w:rsidRPr="00151D34" w:rsidRDefault="00032FCB" w:rsidP="00F50128">
      <w:pPr>
        <w:ind w:left="-709" w:right="-143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C430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УВАГА!</w:t>
      </w:r>
      <w:r w:rsidRPr="002C430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2C430C">
        <w:rPr>
          <w:rFonts w:ascii="Arial" w:hAnsi="Arial" w:cs="Arial"/>
          <w:sz w:val="22"/>
          <w:szCs w:val="22"/>
          <w:shd w:val="clear" w:color="auto" w:fill="FFFFFF"/>
        </w:rPr>
        <w:t>Власний внесок</w:t>
      </w:r>
      <w:r w:rsidRPr="002C430C">
        <w:rPr>
          <w:rFonts w:ascii="Arial" w:hAnsi="Arial" w:cs="Arial"/>
          <w:color w:val="000000"/>
          <w:sz w:val="22"/>
          <w:szCs w:val="22"/>
        </w:rPr>
        <w:t xml:space="preserve"> у фінансовій, матеріальній або іншій нематеріальній формі </w:t>
      </w:r>
      <w:r w:rsidR="00954BA2">
        <w:rPr>
          <w:rFonts w:ascii="Arial" w:hAnsi="Arial" w:cs="Arial"/>
          <w:sz w:val="22"/>
          <w:szCs w:val="22"/>
          <w:shd w:val="clear" w:color="auto" w:fill="FFFFFF"/>
        </w:rPr>
        <w:t xml:space="preserve"> у реалізацію проє</w:t>
      </w:r>
      <w:r w:rsidRPr="002C430C">
        <w:rPr>
          <w:rFonts w:ascii="Arial" w:hAnsi="Arial" w:cs="Arial"/>
          <w:sz w:val="22"/>
          <w:szCs w:val="22"/>
          <w:shd w:val="clear" w:color="auto" w:fill="FFFFFF"/>
        </w:rPr>
        <w:t>кту повинен бути забезпечений не раніше дати визначення переможців Конкурсу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2022</w:t>
      </w:r>
      <w:r w:rsidRPr="002C430C">
        <w:rPr>
          <w:rFonts w:ascii="Arial" w:hAnsi="Arial" w:cs="Arial"/>
          <w:sz w:val="22"/>
          <w:szCs w:val="22"/>
          <w:shd w:val="clear" w:color="auto" w:fill="FFFFFF"/>
        </w:rPr>
        <w:t xml:space="preserve"> року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2C430C">
        <w:rPr>
          <w:rFonts w:ascii="Arial" w:hAnsi="Arial" w:cs="Arial"/>
          <w:sz w:val="22"/>
          <w:szCs w:val="22"/>
          <w:shd w:val="clear" w:color="auto" w:fill="FFFFFF"/>
        </w:rPr>
        <w:t xml:space="preserve">(окрім випадків коли </w:t>
      </w:r>
      <w:r w:rsidR="00954BA2">
        <w:rPr>
          <w:rFonts w:ascii="Arial" w:hAnsi="Arial" w:cs="Arial"/>
          <w:sz w:val="22"/>
          <w:szCs w:val="22"/>
          <w:shd w:val="clear" w:color="auto" w:fill="FFFFFF"/>
        </w:rPr>
        <w:t xml:space="preserve">за власний внесок подається </w:t>
      </w:r>
      <w:proofErr w:type="spellStart"/>
      <w:r w:rsidR="00954BA2">
        <w:rPr>
          <w:rFonts w:ascii="Arial" w:hAnsi="Arial" w:cs="Arial"/>
          <w:sz w:val="22"/>
          <w:szCs w:val="22"/>
          <w:shd w:val="clear" w:color="auto" w:fill="FFFFFF"/>
        </w:rPr>
        <w:t>проє</w:t>
      </w:r>
      <w:r w:rsidRPr="002C430C">
        <w:rPr>
          <w:rFonts w:ascii="Arial" w:hAnsi="Arial" w:cs="Arial"/>
          <w:sz w:val="22"/>
          <w:szCs w:val="22"/>
          <w:shd w:val="clear" w:color="auto" w:fill="FFFFFF"/>
        </w:rPr>
        <w:t>ктно</w:t>
      </w:r>
      <w:proofErr w:type="spellEnd"/>
      <w:r w:rsidRPr="002C430C">
        <w:rPr>
          <w:rFonts w:ascii="Arial" w:hAnsi="Arial" w:cs="Arial"/>
          <w:sz w:val="22"/>
          <w:szCs w:val="22"/>
          <w:shd w:val="clear" w:color="auto" w:fill="FFFFFF"/>
        </w:rPr>
        <w:t>- кошторисна докумен</w:t>
      </w:r>
      <w:r>
        <w:rPr>
          <w:rFonts w:ascii="Arial" w:hAnsi="Arial" w:cs="Arial"/>
          <w:sz w:val="22"/>
          <w:szCs w:val="22"/>
          <w:shd w:val="clear" w:color="auto" w:fill="FFFFFF"/>
        </w:rPr>
        <w:t>тація виготовлена не раніше 2021</w:t>
      </w:r>
      <w:r w:rsidRPr="002C430C">
        <w:rPr>
          <w:rFonts w:ascii="Arial" w:hAnsi="Arial" w:cs="Arial"/>
          <w:sz w:val="22"/>
          <w:szCs w:val="22"/>
          <w:shd w:val="clear" w:color="auto" w:fill="FFFFFF"/>
        </w:rPr>
        <w:t xml:space="preserve"> року).</w:t>
      </w:r>
    </w:p>
    <w:p w:rsidR="00032FCB" w:rsidRPr="00151D34" w:rsidRDefault="00032FCB" w:rsidP="00F50128">
      <w:pPr>
        <w:ind w:left="-709" w:right="-143"/>
        <w:jc w:val="both"/>
        <w:rPr>
          <w:rFonts w:ascii="Arial" w:hAnsi="Arial" w:cs="Arial"/>
          <w:color w:val="000000"/>
          <w:sz w:val="22"/>
          <w:szCs w:val="22"/>
        </w:rPr>
      </w:pPr>
    </w:p>
    <w:p w:rsidR="00032FCB" w:rsidRDefault="00032FCB" w:rsidP="00F50128">
      <w:pPr>
        <w:ind w:left="-709" w:right="-143"/>
        <w:jc w:val="both"/>
        <w:rPr>
          <w:rFonts w:ascii="Arial" w:hAnsi="Arial" w:cs="Arial"/>
          <w:color w:val="000000"/>
          <w:sz w:val="22"/>
          <w:szCs w:val="22"/>
        </w:rPr>
      </w:pPr>
      <w:r w:rsidRPr="00151D34">
        <w:rPr>
          <w:rFonts w:ascii="Arial" w:hAnsi="Arial" w:cs="Arial"/>
          <w:color w:val="000000"/>
          <w:sz w:val="22"/>
          <w:szCs w:val="22"/>
        </w:rPr>
        <w:t xml:space="preserve">Остаточне рішення щодо визначення </w:t>
      </w:r>
      <w:r w:rsidR="00954BA2">
        <w:rPr>
          <w:rFonts w:ascii="Arial" w:hAnsi="Arial" w:cs="Arial"/>
          <w:color w:val="000000"/>
          <w:sz w:val="22"/>
          <w:szCs w:val="22"/>
        </w:rPr>
        <w:t>проє</w:t>
      </w:r>
      <w:r w:rsidRPr="00151D34">
        <w:rPr>
          <w:rFonts w:ascii="Arial" w:hAnsi="Arial" w:cs="Arial"/>
          <w:color w:val="000000"/>
          <w:sz w:val="22"/>
          <w:szCs w:val="22"/>
        </w:rPr>
        <w:t>ктів-пер</w:t>
      </w:r>
      <w:r>
        <w:rPr>
          <w:rFonts w:ascii="Arial" w:hAnsi="Arial" w:cs="Arial"/>
          <w:color w:val="000000"/>
          <w:sz w:val="22"/>
          <w:szCs w:val="22"/>
        </w:rPr>
        <w:t>еможців приймає Конкурсна рада.</w:t>
      </w:r>
    </w:p>
    <w:p w:rsidR="00032FCB" w:rsidRDefault="00032FCB" w:rsidP="00F50128">
      <w:pPr>
        <w:ind w:left="-709" w:right="-143"/>
        <w:jc w:val="both"/>
        <w:rPr>
          <w:rFonts w:ascii="Arial" w:hAnsi="Arial" w:cs="Arial"/>
          <w:color w:val="000000"/>
          <w:sz w:val="22"/>
          <w:szCs w:val="22"/>
        </w:rPr>
      </w:pPr>
    </w:p>
    <w:p w:rsidR="00032FCB" w:rsidRPr="00151D34" w:rsidRDefault="00F60C6E" w:rsidP="00F50128">
      <w:pPr>
        <w:ind w:left="-709" w:right="-14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Т</w:t>
      </w:r>
      <w:r w:rsidR="00032FCB" w:rsidRPr="00151D34">
        <w:rPr>
          <w:rFonts w:ascii="Arial" w:hAnsi="Arial" w:cs="Arial"/>
          <w:b/>
          <w:color w:val="000000"/>
          <w:sz w:val="22"/>
          <w:szCs w:val="22"/>
        </w:rPr>
        <w:t>ермін поданн</w:t>
      </w:r>
      <w:r w:rsidR="00954BA2">
        <w:rPr>
          <w:rFonts w:ascii="Arial" w:hAnsi="Arial" w:cs="Arial"/>
          <w:b/>
          <w:color w:val="000000"/>
          <w:sz w:val="22"/>
          <w:szCs w:val="22"/>
        </w:rPr>
        <w:t>я проє</w:t>
      </w:r>
      <w:r w:rsidR="00032FCB">
        <w:rPr>
          <w:rFonts w:ascii="Arial" w:hAnsi="Arial" w:cs="Arial"/>
          <w:b/>
          <w:color w:val="000000"/>
          <w:sz w:val="22"/>
          <w:szCs w:val="22"/>
        </w:rPr>
        <w:t>ктів —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з </w:t>
      </w:r>
      <w:r w:rsidR="00017A56">
        <w:rPr>
          <w:rFonts w:ascii="Arial" w:hAnsi="Arial" w:cs="Arial"/>
          <w:b/>
          <w:color w:val="000000"/>
          <w:sz w:val="22"/>
          <w:szCs w:val="22"/>
        </w:rPr>
        <w:t>25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листопада 2021 року по </w:t>
      </w:r>
      <w:r w:rsidR="00017A56">
        <w:rPr>
          <w:rFonts w:ascii="Arial" w:hAnsi="Arial" w:cs="Arial"/>
          <w:b/>
          <w:color w:val="000000"/>
          <w:sz w:val="22"/>
          <w:szCs w:val="22"/>
        </w:rPr>
        <w:t>25 січня 2022 року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(включно)</w:t>
      </w:r>
    </w:p>
    <w:p w:rsidR="00032FCB" w:rsidRPr="00151D34" w:rsidRDefault="00032FCB" w:rsidP="00F50128">
      <w:pPr>
        <w:ind w:left="-709" w:right="-143"/>
        <w:jc w:val="both"/>
        <w:rPr>
          <w:rFonts w:ascii="Arial" w:hAnsi="Arial" w:cs="Arial"/>
          <w:color w:val="000000"/>
          <w:sz w:val="22"/>
          <w:szCs w:val="22"/>
        </w:rPr>
      </w:pPr>
    </w:p>
    <w:p w:rsidR="00460422" w:rsidRDefault="00032FCB" w:rsidP="00460422">
      <w:pPr>
        <w:ind w:left="-709" w:right="-143"/>
        <w:jc w:val="both"/>
        <w:rPr>
          <w:rFonts w:ascii="Arial" w:hAnsi="Arial" w:cs="Arial"/>
          <w:color w:val="000000"/>
          <w:sz w:val="22"/>
          <w:szCs w:val="22"/>
        </w:rPr>
      </w:pPr>
      <w:r w:rsidRPr="00151D34">
        <w:rPr>
          <w:rFonts w:ascii="Arial" w:hAnsi="Arial" w:cs="Arial"/>
          <w:color w:val="000000"/>
          <w:sz w:val="22"/>
          <w:szCs w:val="22"/>
        </w:rPr>
        <w:t xml:space="preserve">Проекти надсилати: поштою на адресу </w:t>
      </w:r>
      <w:smartTag w:uri="urn:schemas-microsoft-com:office:smarttags" w:element="metricconverter">
        <w:smartTagPr>
          <w:attr w:name="ProductID" w:val="33028, м"/>
        </w:smartTagPr>
        <w:r w:rsidRPr="00151D34">
          <w:rPr>
            <w:rFonts w:ascii="Arial" w:hAnsi="Arial" w:cs="Arial"/>
            <w:color w:val="000000"/>
            <w:sz w:val="22"/>
            <w:szCs w:val="22"/>
          </w:rPr>
          <w:t>33028, м</w:t>
        </w:r>
      </w:smartTag>
      <w:r w:rsidRPr="00151D34">
        <w:rPr>
          <w:rFonts w:ascii="Arial" w:hAnsi="Arial" w:cs="Arial"/>
          <w:color w:val="000000"/>
          <w:sz w:val="22"/>
          <w:szCs w:val="22"/>
        </w:rPr>
        <w:t xml:space="preserve">. Рівне, а/с № 201, а також на електронну пошту </w:t>
      </w:r>
      <w:hyperlink r:id="rId4" w:history="1">
        <w:r w:rsidRPr="00151D34">
          <w:rPr>
            <w:rStyle w:val="a3"/>
            <w:rFonts w:ascii="Arial" w:hAnsi="Arial" w:cs="Arial"/>
            <w:sz w:val="22"/>
            <w:szCs w:val="22"/>
          </w:rPr>
          <w:t>vrcrivne@gmail.com</w:t>
        </w:r>
      </w:hyperlink>
      <w:r w:rsidRPr="00151D34">
        <w:rPr>
          <w:rFonts w:ascii="Arial" w:hAnsi="Arial" w:cs="Arial"/>
          <w:color w:val="000000"/>
          <w:sz w:val="22"/>
          <w:szCs w:val="22"/>
        </w:rPr>
        <w:t xml:space="preserve">  з поміткою “На Конкурс”. </w:t>
      </w:r>
    </w:p>
    <w:p w:rsidR="00460422" w:rsidRDefault="00460422" w:rsidP="00460422">
      <w:pPr>
        <w:ind w:left="-709" w:right="-143"/>
        <w:jc w:val="both"/>
        <w:rPr>
          <w:rFonts w:ascii="Arial" w:hAnsi="Arial" w:cs="Arial"/>
          <w:color w:val="000000"/>
          <w:sz w:val="22"/>
          <w:szCs w:val="22"/>
        </w:rPr>
      </w:pPr>
    </w:p>
    <w:p w:rsidR="00460422" w:rsidRDefault="00460422" w:rsidP="00460422">
      <w:pPr>
        <w:ind w:left="-709" w:right="-143"/>
        <w:rPr>
          <w:rFonts w:ascii="Arial" w:hAnsi="Arial" w:cs="Arial"/>
          <w:color w:val="000000"/>
          <w:sz w:val="22"/>
          <w:szCs w:val="22"/>
        </w:rPr>
      </w:pPr>
      <w:r w:rsidRPr="00151D34">
        <w:rPr>
          <w:rFonts w:ascii="Arial" w:hAnsi="Arial" w:cs="Arial"/>
          <w:b/>
          <w:color w:val="000000"/>
          <w:sz w:val="22"/>
          <w:szCs w:val="22"/>
        </w:rPr>
        <w:t xml:space="preserve">Консультації щодо підготовки проектів для участі у Конкурсі можна отримати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за </w:t>
      </w:r>
      <w:r w:rsidRPr="00151D3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151D34">
        <w:rPr>
          <w:rFonts w:ascii="Arial" w:hAnsi="Arial" w:cs="Arial"/>
          <w:color w:val="000000"/>
          <w:sz w:val="22"/>
          <w:szCs w:val="22"/>
        </w:rPr>
        <w:t>тел</w:t>
      </w:r>
      <w:proofErr w:type="spellEnd"/>
      <w:r w:rsidRPr="00151D34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151D34">
        <w:rPr>
          <w:rFonts w:ascii="Arial" w:hAnsi="Arial" w:cs="Arial"/>
          <w:color w:val="000000"/>
          <w:sz w:val="22"/>
          <w:szCs w:val="22"/>
        </w:rPr>
        <w:t>моб</w:t>
      </w:r>
      <w:proofErr w:type="spellEnd"/>
      <w:r w:rsidRPr="00151D34">
        <w:rPr>
          <w:rFonts w:ascii="Arial" w:hAnsi="Arial" w:cs="Arial"/>
          <w:color w:val="000000"/>
          <w:sz w:val="22"/>
          <w:szCs w:val="22"/>
        </w:rPr>
        <w:t>. (050)140-53-16, (0</w:t>
      </w:r>
      <w:r>
        <w:rPr>
          <w:rFonts w:ascii="Arial" w:hAnsi="Arial" w:cs="Arial"/>
          <w:color w:val="000000"/>
          <w:sz w:val="22"/>
          <w:szCs w:val="22"/>
        </w:rPr>
        <w:t>67</w:t>
      </w:r>
      <w:r w:rsidRPr="00151D34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>502</w:t>
      </w:r>
      <w:r w:rsidRPr="00151D34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>29</w:t>
      </w:r>
      <w:r w:rsidRPr="00151D34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14, </w:t>
      </w:r>
    </w:p>
    <w:p w:rsidR="00460422" w:rsidRPr="00151D34" w:rsidRDefault="00460422" w:rsidP="00460422">
      <w:pPr>
        <w:ind w:left="-709" w:right="-143"/>
        <w:rPr>
          <w:rFonts w:ascii="Arial" w:hAnsi="Arial" w:cs="Arial"/>
          <w:color w:val="000000"/>
          <w:sz w:val="22"/>
          <w:szCs w:val="22"/>
        </w:rPr>
      </w:pPr>
      <w:r w:rsidRPr="00151D34">
        <w:rPr>
          <w:rFonts w:ascii="Arial" w:hAnsi="Arial" w:cs="Arial"/>
          <w:b/>
          <w:color w:val="000000"/>
          <w:sz w:val="22"/>
          <w:szCs w:val="22"/>
        </w:rPr>
        <w:t>Контактна особа:</w:t>
      </w:r>
      <w:r w:rsidRPr="00151D34">
        <w:rPr>
          <w:rFonts w:ascii="Arial" w:hAnsi="Arial" w:cs="Arial"/>
          <w:color w:val="000000"/>
          <w:sz w:val="22"/>
          <w:szCs w:val="22"/>
        </w:rPr>
        <w:t xml:space="preserve"> Руслана </w:t>
      </w:r>
      <w:proofErr w:type="spellStart"/>
      <w:r w:rsidRPr="00151D34">
        <w:rPr>
          <w:rFonts w:ascii="Arial" w:hAnsi="Arial" w:cs="Arial"/>
          <w:color w:val="000000"/>
          <w:sz w:val="22"/>
          <w:szCs w:val="22"/>
        </w:rPr>
        <w:t>Стасюк</w:t>
      </w:r>
      <w:proofErr w:type="spellEnd"/>
      <w:r w:rsidRPr="00151D34">
        <w:rPr>
          <w:rFonts w:ascii="Arial" w:hAnsi="Arial" w:cs="Arial"/>
          <w:color w:val="000000"/>
          <w:sz w:val="22"/>
          <w:szCs w:val="22"/>
        </w:rPr>
        <w:t xml:space="preserve">. </w:t>
      </w:r>
      <w:r w:rsidRPr="00151D34">
        <w:rPr>
          <w:rFonts w:ascii="Arial" w:hAnsi="Arial" w:cs="Arial"/>
          <w:color w:val="000000"/>
          <w:sz w:val="22"/>
          <w:szCs w:val="22"/>
        </w:rPr>
        <w:br/>
        <w:t>Е-</w:t>
      </w:r>
      <w:proofErr w:type="spellStart"/>
      <w:r w:rsidRPr="00151D34">
        <w:rPr>
          <w:rFonts w:ascii="Arial" w:hAnsi="Arial" w:cs="Arial"/>
          <w:color w:val="000000"/>
          <w:sz w:val="22"/>
          <w:szCs w:val="22"/>
        </w:rPr>
        <w:t>mail</w:t>
      </w:r>
      <w:proofErr w:type="spellEnd"/>
      <w:r w:rsidRPr="00151D34">
        <w:rPr>
          <w:rFonts w:ascii="Arial" w:hAnsi="Arial" w:cs="Arial"/>
          <w:color w:val="000000"/>
          <w:sz w:val="22"/>
          <w:szCs w:val="22"/>
        </w:rPr>
        <w:t xml:space="preserve">: </w:t>
      </w:r>
      <w:hyperlink r:id="rId5" w:history="1">
        <w:r w:rsidRPr="00151D34">
          <w:rPr>
            <w:rStyle w:val="a3"/>
            <w:rFonts w:ascii="Arial" w:hAnsi="Arial" w:cs="Arial"/>
            <w:sz w:val="22"/>
            <w:szCs w:val="22"/>
          </w:rPr>
          <w:t>vrcrivne@gmail.com</w:t>
        </w:r>
      </w:hyperlink>
      <w:r w:rsidRPr="00151D34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460422" w:rsidRDefault="00460422" w:rsidP="00460422">
      <w:pPr>
        <w:ind w:left="-709" w:right="-143"/>
        <w:rPr>
          <w:rFonts w:ascii="Arial" w:hAnsi="Arial" w:cs="Arial"/>
          <w:b/>
          <w:color w:val="000000"/>
          <w:sz w:val="22"/>
          <w:szCs w:val="22"/>
        </w:rPr>
      </w:pPr>
    </w:p>
    <w:p w:rsidR="00AC2EEC" w:rsidRPr="008D27F5" w:rsidRDefault="00AC2EEC" w:rsidP="00F50128">
      <w:pPr>
        <w:ind w:left="-709" w:right="-143"/>
        <w:jc w:val="both"/>
        <w:rPr>
          <w:rFonts w:ascii="Arial" w:hAnsi="Arial" w:cs="Arial"/>
          <w:b/>
          <w:color w:val="000000"/>
        </w:rPr>
      </w:pPr>
      <w:bookmarkStart w:id="0" w:name="_GoBack"/>
      <w:bookmarkEnd w:id="0"/>
      <w:r w:rsidRPr="00151D34">
        <w:rPr>
          <w:rFonts w:ascii="Arial" w:hAnsi="Arial" w:cs="Arial"/>
          <w:b/>
          <w:color w:val="000000"/>
          <w:sz w:val="22"/>
          <w:szCs w:val="22"/>
        </w:rPr>
        <w:t>Консультації надаються д</w:t>
      </w:r>
      <w:r w:rsidRPr="00C742B4">
        <w:rPr>
          <w:rFonts w:ascii="Arial" w:hAnsi="Arial" w:cs="Arial"/>
          <w:b/>
          <w:color w:val="000000"/>
          <w:sz w:val="22"/>
          <w:szCs w:val="22"/>
        </w:rPr>
        <w:t xml:space="preserve">о </w:t>
      </w:r>
      <w:r w:rsidR="00017A56">
        <w:rPr>
          <w:rFonts w:ascii="Arial" w:hAnsi="Arial" w:cs="Arial"/>
          <w:b/>
          <w:color w:val="000000"/>
          <w:sz w:val="22"/>
          <w:szCs w:val="22"/>
        </w:rPr>
        <w:t>21 січня 2022 року</w:t>
      </w:r>
      <w:r w:rsidRPr="00C742B4">
        <w:rPr>
          <w:rFonts w:ascii="Arial" w:hAnsi="Arial" w:cs="Arial"/>
          <w:b/>
          <w:color w:val="000000"/>
        </w:rPr>
        <w:t>.</w:t>
      </w:r>
    </w:p>
    <w:sectPr w:rsidR="00AC2EEC" w:rsidRPr="008D27F5" w:rsidSect="00AC2E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CB"/>
    <w:rsid w:val="00017A56"/>
    <w:rsid w:val="00032FCB"/>
    <w:rsid w:val="000A5D40"/>
    <w:rsid w:val="001413EB"/>
    <w:rsid w:val="002037A4"/>
    <w:rsid w:val="0021676B"/>
    <w:rsid w:val="00316CCD"/>
    <w:rsid w:val="00350D29"/>
    <w:rsid w:val="003B30F0"/>
    <w:rsid w:val="00421036"/>
    <w:rsid w:val="00460422"/>
    <w:rsid w:val="004860AD"/>
    <w:rsid w:val="00571313"/>
    <w:rsid w:val="007C377C"/>
    <w:rsid w:val="00870555"/>
    <w:rsid w:val="00954BA2"/>
    <w:rsid w:val="009E794C"/>
    <w:rsid w:val="00AC2EEC"/>
    <w:rsid w:val="00B45B5C"/>
    <w:rsid w:val="00BE113E"/>
    <w:rsid w:val="00CA03DF"/>
    <w:rsid w:val="00CB5654"/>
    <w:rsid w:val="00DC2CE9"/>
    <w:rsid w:val="00E04BEB"/>
    <w:rsid w:val="00EF4AFA"/>
    <w:rsid w:val="00F40872"/>
    <w:rsid w:val="00F50128"/>
    <w:rsid w:val="00F6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CBC16C"/>
  <w15:chartTrackingRefBased/>
  <w15:docId w15:val="{284875DE-A559-44E0-AD33-374FCD5F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F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2F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08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0872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crivne@gmail.com" TargetMode="External"/><Relationship Id="rId4" Type="http://schemas.openxmlformats.org/officeDocument/2006/relationships/hyperlink" Target="mailto:vrcrivn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1621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2021-11-22T09:46:00Z</cp:lastPrinted>
  <dcterms:created xsi:type="dcterms:W3CDTF">2021-12-13T08:26:00Z</dcterms:created>
  <dcterms:modified xsi:type="dcterms:W3CDTF">2021-12-13T08:28:00Z</dcterms:modified>
</cp:coreProperties>
</file>